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14" w:tblpY="425"/>
        <w:tblW w:w="13745" w:type="dxa"/>
        <w:tblLayout w:type="fixed"/>
        <w:tblLook w:val="04A0" w:firstRow="1" w:lastRow="0" w:firstColumn="1" w:lastColumn="0" w:noHBand="0" w:noVBand="1"/>
      </w:tblPr>
      <w:tblGrid>
        <w:gridCol w:w="3256"/>
        <w:gridCol w:w="5244"/>
        <w:gridCol w:w="5245"/>
      </w:tblGrid>
      <w:tr w:rsidR="00D111AD" w:rsidRPr="00F24CC6" w14:paraId="3F7A27AD" w14:textId="77777777" w:rsidTr="00D111AD">
        <w:trPr>
          <w:cantSplit/>
          <w:trHeight w:val="806"/>
        </w:trPr>
        <w:tc>
          <w:tcPr>
            <w:tcW w:w="3256" w:type="dxa"/>
            <w:shd w:val="clear" w:color="auto" w:fill="9CC2E5" w:themeFill="accent1" w:themeFillTint="99"/>
          </w:tcPr>
          <w:p w14:paraId="52DD5EDA" w14:textId="77777777" w:rsidR="00D111AD" w:rsidRPr="00073992" w:rsidRDefault="00D111AD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Intention</w:t>
            </w:r>
          </w:p>
          <w:p w14:paraId="4F0EBF3B" w14:textId="77777777" w:rsidR="00D111AD" w:rsidRPr="00073992" w:rsidRDefault="00D111AD" w:rsidP="006349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73992">
              <w:rPr>
                <w:rFonts w:ascii="Arial" w:hAnsi="Arial" w:cs="Arial"/>
                <w:sz w:val="16"/>
                <w:szCs w:val="16"/>
                <w:u w:val="single"/>
              </w:rPr>
              <w:t>Data, Recovery programme, resources, staffing including pedagogy, innovation</w:t>
            </w:r>
          </w:p>
        </w:tc>
        <w:tc>
          <w:tcPr>
            <w:tcW w:w="5244" w:type="dxa"/>
            <w:shd w:val="clear" w:color="auto" w:fill="9CC2E5" w:themeFill="accent1" w:themeFillTint="99"/>
          </w:tcPr>
          <w:p w14:paraId="6F0CD09C" w14:textId="77777777" w:rsidR="00D111AD" w:rsidRPr="00073992" w:rsidRDefault="00D111AD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 xml:space="preserve">Implementation </w:t>
            </w:r>
          </w:p>
        </w:tc>
        <w:tc>
          <w:tcPr>
            <w:tcW w:w="5245" w:type="dxa"/>
            <w:shd w:val="clear" w:color="auto" w:fill="9CC2E5" w:themeFill="accent1" w:themeFillTint="99"/>
          </w:tcPr>
          <w:p w14:paraId="73EFE271" w14:textId="77777777" w:rsidR="00D111AD" w:rsidRPr="00073992" w:rsidRDefault="00D111AD" w:rsidP="00634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Proposed Impact</w:t>
            </w:r>
          </w:p>
        </w:tc>
      </w:tr>
      <w:tr w:rsidR="00D111AD" w14:paraId="54CFD7B5" w14:textId="77777777" w:rsidTr="00D111AD">
        <w:trPr>
          <w:cantSplit/>
          <w:trHeight w:val="806"/>
        </w:trPr>
        <w:tc>
          <w:tcPr>
            <w:tcW w:w="3256" w:type="dxa"/>
          </w:tcPr>
          <w:p w14:paraId="0B456ED2" w14:textId="2D43B639" w:rsidR="00D111AD" w:rsidRDefault="00D111AD" w:rsidP="003E105A">
            <w:pPr>
              <w:rPr>
                <w:rFonts w:ascii="Arial" w:hAnsi="Arial" w:cs="Arial"/>
                <w:highlight w:val="green"/>
              </w:rPr>
            </w:pPr>
            <w:r w:rsidRPr="2B869545">
              <w:rPr>
                <w:rFonts w:ascii="Arial" w:hAnsi="Arial" w:cs="Arial"/>
              </w:rPr>
              <w:t>To increase the variety of music that children are exposed to, and the capacity of children to engage with it.</w:t>
            </w:r>
          </w:p>
        </w:tc>
        <w:tc>
          <w:tcPr>
            <w:tcW w:w="5244" w:type="dxa"/>
          </w:tcPr>
          <w:p w14:paraId="5894C3FB" w14:textId="231B3BCA" w:rsidR="00D111AD" w:rsidRDefault="00D111AD" w:rsidP="003E105A">
            <w:pPr>
              <w:rPr>
                <w:rFonts w:ascii="Arial" w:hAnsi="Arial" w:cs="Arial"/>
                <w:sz w:val="24"/>
                <w:szCs w:val="24"/>
              </w:rPr>
            </w:pPr>
            <w:r w:rsidRPr="2B869545">
              <w:rPr>
                <w:rFonts w:ascii="Arial" w:hAnsi="Arial" w:cs="Arial"/>
                <w:sz w:val="24"/>
                <w:szCs w:val="24"/>
              </w:rPr>
              <w:t xml:space="preserve">Active listening is taught and practised in all year groups, to </w:t>
            </w:r>
            <w:proofErr w:type="gramStart"/>
            <w:r w:rsidRPr="2B869545">
              <w:rPr>
                <w:rFonts w:ascii="Arial" w:hAnsi="Arial" w:cs="Arial"/>
                <w:sz w:val="24"/>
                <w:szCs w:val="24"/>
              </w:rPr>
              <w:t>be monitored</w:t>
            </w:r>
            <w:proofErr w:type="gramEnd"/>
            <w:r w:rsidRPr="2B869545">
              <w:rPr>
                <w:rFonts w:ascii="Arial" w:hAnsi="Arial" w:cs="Arial"/>
                <w:sz w:val="24"/>
                <w:szCs w:val="24"/>
              </w:rPr>
              <w:t xml:space="preserve"> through observation and pupil voice.  This </w:t>
            </w:r>
            <w:proofErr w:type="gramStart"/>
            <w:r w:rsidRPr="2B869545">
              <w:rPr>
                <w:rFonts w:ascii="Arial" w:hAnsi="Arial" w:cs="Arial"/>
                <w:sz w:val="24"/>
                <w:szCs w:val="24"/>
              </w:rPr>
              <w:t>is supported</w:t>
            </w:r>
            <w:proofErr w:type="gramEnd"/>
            <w:r w:rsidRPr="2B869545">
              <w:rPr>
                <w:rFonts w:ascii="Arial" w:hAnsi="Arial" w:cs="Arial"/>
                <w:sz w:val="24"/>
                <w:szCs w:val="24"/>
              </w:rPr>
              <w:t xml:space="preserve"> by an increasing awareness of musical elements and vocabulary.</w:t>
            </w:r>
          </w:p>
        </w:tc>
        <w:tc>
          <w:tcPr>
            <w:tcW w:w="5245" w:type="dxa"/>
          </w:tcPr>
          <w:p w14:paraId="0FB4614B" w14:textId="723C0955" w:rsidR="00D111AD" w:rsidRDefault="00D111AD" w:rsidP="003E105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2B869545">
              <w:rPr>
                <w:rFonts w:ascii="Arial" w:hAnsi="Arial" w:cs="Arial"/>
              </w:rPr>
              <w:t>Children can form and express opinions about what they hear, and can talk confidently about a range of genres of music.</w:t>
            </w:r>
          </w:p>
        </w:tc>
      </w:tr>
      <w:tr w:rsidR="00D111AD" w14:paraId="139FFEAF" w14:textId="77777777" w:rsidTr="00D111AD">
        <w:trPr>
          <w:cantSplit/>
          <w:trHeight w:val="806"/>
        </w:trPr>
        <w:tc>
          <w:tcPr>
            <w:tcW w:w="3256" w:type="dxa"/>
          </w:tcPr>
          <w:p w14:paraId="6754543F" w14:textId="712CDFDF" w:rsidR="00D111AD" w:rsidRDefault="00D111AD" w:rsidP="003E105A">
            <w:pPr>
              <w:rPr>
                <w:rFonts w:ascii="Arial" w:hAnsi="Arial" w:cs="Arial"/>
              </w:rPr>
            </w:pPr>
            <w:r w:rsidRPr="2B869545">
              <w:rPr>
                <w:rFonts w:ascii="Arial" w:hAnsi="Arial" w:cs="Arial"/>
              </w:rPr>
              <w:t>The children show a steady and consistent level of progress in use of musical terms and vocabulary, including applying these to their own compositions.</w:t>
            </w:r>
          </w:p>
        </w:tc>
        <w:tc>
          <w:tcPr>
            <w:tcW w:w="5244" w:type="dxa"/>
          </w:tcPr>
          <w:p w14:paraId="7BE7467E" w14:textId="45943C27" w:rsidR="00D111AD" w:rsidRDefault="00D111AD" w:rsidP="003E105A">
            <w:pPr>
              <w:rPr>
                <w:rFonts w:ascii="Arial" w:hAnsi="Arial" w:cs="Arial"/>
                <w:sz w:val="24"/>
                <w:szCs w:val="24"/>
              </w:rPr>
            </w:pPr>
            <w:r w:rsidRPr="2B869545">
              <w:rPr>
                <w:rFonts w:ascii="Arial" w:hAnsi="Arial" w:cs="Arial"/>
                <w:sz w:val="24"/>
                <w:szCs w:val="24"/>
              </w:rPr>
              <w:t xml:space="preserve">Teachers use the vocabulary pyramid to build children’s technical understanding.  The previous levels of the pyramid </w:t>
            </w:r>
            <w:proofErr w:type="gramStart"/>
            <w:r w:rsidRPr="2B869545">
              <w:rPr>
                <w:rFonts w:ascii="Arial" w:hAnsi="Arial" w:cs="Arial"/>
                <w:sz w:val="24"/>
                <w:szCs w:val="24"/>
              </w:rPr>
              <w:t>are revisited</w:t>
            </w:r>
            <w:proofErr w:type="gramEnd"/>
            <w:r w:rsidRPr="2B869545">
              <w:rPr>
                <w:rFonts w:ascii="Arial" w:hAnsi="Arial" w:cs="Arial"/>
                <w:sz w:val="24"/>
                <w:szCs w:val="24"/>
              </w:rPr>
              <w:t xml:space="preserve"> regularly to ensure the knowledge is fully embedded and can be applied.</w:t>
            </w:r>
          </w:p>
        </w:tc>
        <w:tc>
          <w:tcPr>
            <w:tcW w:w="5245" w:type="dxa"/>
          </w:tcPr>
          <w:p w14:paraId="56109835" w14:textId="043EEA55" w:rsidR="00D111AD" w:rsidRDefault="00D111AD" w:rsidP="003E105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2B869545">
              <w:rPr>
                <w:rFonts w:ascii="Arial" w:hAnsi="Arial" w:cs="Arial"/>
              </w:rPr>
              <w:t>Children use musical vocabulary accurately and unprompted.  Their composition skills show increasing complexity as they apply the new terms.</w:t>
            </w:r>
          </w:p>
        </w:tc>
      </w:tr>
      <w:tr w:rsidR="00D111AD" w14:paraId="6CDFB39F" w14:textId="77777777" w:rsidTr="00D111AD">
        <w:trPr>
          <w:cantSplit/>
          <w:trHeight w:val="806"/>
        </w:trPr>
        <w:tc>
          <w:tcPr>
            <w:tcW w:w="3256" w:type="dxa"/>
          </w:tcPr>
          <w:p w14:paraId="739C79DB" w14:textId="571E48AA" w:rsidR="00D111AD" w:rsidRDefault="00D111AD" w:rsidP="003E105A">
            <w:pPr>
              <w:rPr>
                <w:rFonts w:ascii="Arial" w:hAnsi="Arial" w:cs="Arial"/>
              </w:rPr>
            </w:pPr>
            <w:r w:rsidRPr="2B869545">
              <w:rPr>
                <w:rFonts w:ascii="Arial" w:hAnsi="Arial" w:cs="Arial"/>
              </w:rPr>
              <w:t xml:space="preserve">To ensure that music </w:t>
            </w:r>
            <w:proofErr w:type="gramStart"/>
            <w:r w:rsidRPr="2B869545">
              <w:rPr>
                <w:rFonts w:ascii="Arial" w:hAnsi="Arial" w:cs="Arial"/>
              </w:rPr>
              <w:t>is being taught</w:t>
            </w:r>
            <w:proofErr w:type="gramEnd"/>
            <w:r w:rsidRPr="2B869545">
              <w:rPr>
                <w:rFonts w:ascii="Arial" w:hAnsi="Arial" w:cs="Arial"/>
              </w:rPr>
              <w:t xml:space="preserve"> regularly, consistently and with confidence throughout the school.</w:t>
            </w:r>
          </w:p>
        </w:tc>
        <w:tc>
          <w:tcPr>
            <w:tcW w:w="5244" w:type="dxa"/>
          </w:tcPr>
          <w:p w14:paraId="541363D5" w14:textId="13EEB87A" w:rsidR="00D111AD" w:rsidRDefault="00D111AD" w:rsidP="003E105A">
            <w:pPr>
              <w:rPr>
                <w:rFonts w:ascii="Arial" w:hAnsi="Arial" w:cs="Arial"/>
                <w:sz w:val="24"/>
                <w:szCs w:val="24"/>
              </w:rPr>
            </w:pPr>
            <w:r w:rsidRPr="2B869545">
              <w:rPr>
                <w:rFonts w:ascii="Arial" w:hAnsi="Arial" w:cs="Arial"/>
                <w:sz w:val="24"/>
                <w:szCs w:val="24"/>
              </w:rPr>
              <w:t xml:space="preserve">SA to support staff, monitor delivery of the curriculum, ensure that planning and relevant KKOs are in place.  Encourage use of the </w:t>
            </w:r>
            <w:proofErr w:type="spellStart"/>
            <w:r w:rsidRPr="2B869545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  <w:r w:rsidRPr="2B869545">
              <w:rPr>
                <w:rFonts w:ascii="Arial" w:hAnsi="Arial" w:cs="Arial"/>
                <w:sz w:val="24"/>
                <w:szCs w:val="24"/>
              </w:rPr>
              <w:t xml:space="preserve"> music scheme, including through staff meeting time to ensure that staff can use it confidently and that any questions or concerns </w:t>
            </w:r>
            <w:proofErr w:type="gramStart"/>
            <w:r w:rsidRPr="2B869545">
              <w:rPr>
                <w:rFonts w:ascii="Arial" w:hAnsi="Arial" w:cs="Arial"/>
                <w:sz w:val="24"/>
                <w:szCs w:val="24"/>
              </w:rPr>
              <w:t>can be addressed</w:t>
            </w:r>
            <w:proofErr w:type="gramEnd"/>
            <w:r w:rsidRPr="2B869545">
              <w:rPr>
                <w:rFonts w:ascii="Arial" w:hAnsi="Arial" w:cs="Arial"/>
                <w:sz w:val="24"/>
                <w:szCs w:val="24"/>
              </w:rPr>
              <w:t>. Share and promote strategies to support the focus on active listening.</w:t>
            </w:r>
          </w:p>
        </w:tc>
        <w:tc>
          <w:tcPr>
            <w:tcW w:w="5245" w:type="dxa"/>
          </w:tcPr>
          <w:p w14:paraId="68457F2C" w14:textId="7CB07A72" w:rsidR="00D111AD" w:rsidRDefault="00D111AD" w:rsidP="003E105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2B869545">
              <w:rPr>
                <w:rFonts w:ascii="Arial" w:hAnsi="Arial" w:cs="Arial"/>
              </w:rPr>
              <w:t>Staff feel confident to deliver the music curriculum, and to seek assistance or support, including relevant CPD, when needed.  Children receive regular and good-quality music lessons.</w:t>
            </w:r>
          </w:p>
        </w:tc>
      </w:tr>
      <w:tr w:rsidR="00D111AD" w14:paraId="3ECD2CAF" w14:textId="77777777" w:rsidTr="00D111AD">
        <w:trPr>
          <w:cantSplit/>
          <w:trHeight w:val="806"/>
        </w:trPr>
        <w:tc>
          <w:tcPr>
            <w:tcW w:w="3256" w:type="dxa"/>
          </w:tcPr>
          <w:p w14:paraId="693E7656" w14:textId="002274FC" w:rsidR="00D111AD" w:rsidRDefault="00D111AD" w:rsidP="003E105A">
            <w:pPr>
              <w:rPr>
                <w:rFonts w:ascii="Arial" w:hAnsi="Arial" w:cs="Arial"/>
              </w:rPr>
            </w:pPr>
            <w:r w:rsidRPr="2B869545">
              <w:rPr>
                <w:rFonts w:ascii="Arial" w:hAnsi="Arial" w:cs="Arial"/>
              </w:rPr>
              <w:t>To develop a comprehensive system for assessing music.</w:t>
            </w:r>
          </w:p>
        </w:tc>
        <w:tc>
          <w:tcPr>
            <w:tcW w:w="5244" w:type="dxa"/>
          </w:tcPr>
          <w:p w14:paraId="31B30E81" w14:textId="0C95A64B" w:rsidR="00D111AD" w:rsidRDefault="00D111AD" w:rsidP="003E105A">
            <w:pPr>
              <w:rPr>
                <w:rFonts w:ascii="Arial" w:hAnsi="Arial" w:cs="Arial"/>
                <w:sz w:val="24"/>
                <w:szCs w:val="24"/>
              </w:rPr>
            </w:pPr>
            <w:r w:rsidRPr="2B869545">
              <w:rPr>
                <w:rFonts w:ascii="Arial" w:hAnsi="Arial" w:cs="Arial"/>
                <w:sz w:val="24"/>
                <w:szCs w:val="24"/>
              </w:rPr>
              <w:t xml:space="preserve">Teachers to </w:t>
            </w:r>
            <w:proofErr w:type="gramStart"/>
            <w:r w:rsidRPr="2B869545">
              <w:rPr>
                <w:rFonts w:ascii="Arial" w:hAnsi="Arial" w:cs="Arial"/>
                <w:sz w:val="24"/>
                <w:szCs w:val="24"/>
              </w:rPr>
              <w:t>be made</w:t>
            </w:r>
            <w:proofErr w:type="gramEnd"/>
            <w:r w:rsidRPr="2B869545">
              <w:rPr>
                <w:rFonts w:ascii="Arial" w:hAnsi="Arial" w:cs="Arial"/>
                <w:sz w:val="24"/>
                <w:szCs w:val="24"/>
              </w:rPr>
              <w:t xml:space="preserve"> aware of the assessment systems built into </w:t>
            </w:r>
            <w:proofErr w:type="spellStart"/>
            <w:r w:rsidRPr="2B869545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  <w:r w:rsidRPr="2B869545">
              <w:rPr>
                <w:rFonts w:ascii="Arial" w:hAnsi="Arial" w:cs="Arial"/>
                <w:sz w:val="24"/>
                <w:szCs w:val="24"/>
              </w:rPr>
              <w:t xml:space="preserve"> units.  SA to collate and audit assessment after each unit.  Progress in composition </w:t>
            </w:r>
            <w:proofErr w:type="gramStart"/>
            <w:r w:rsidRPr="2B869545">
              <w:rPr>
                <w:rFonts w:ascii="Arial" w:hAnsi="Arial" w:cs="Arial"/>
                <w:sz w:val="24"/>
                <w:szCs w:val="24"/>
              </w:rPr>
              <w:t>will be monitored</w:t>
            </w:r>
            <w:proofErr w:type="gramEnd"/>
            <w:r w:rsidRPr="2B869545">
              <w:rPr>
                <w:rFonts w:ascii="Arial" w:hAnsi="Arial" w:cs="Arial"/>
                <w:sz w:val="24"/>
                <w:szCs w:val="24"/>
              </w:rPr>
              <w:t xml:space="preserve"> through examples </w:t>
            </w:r>
            <w:proofErr w:type="spellStart"/>
            <w:r w:rsidRPr="2B869545">
              <w:rPr>
                <w:rFonts w:ascii="Arial" w:hAnsi="Arial" w:cs="Arial"/>
                <w:sz w:val="24"/>
                <w:szCs w:val="24"/>
              </w:rPr>
              <w:t>f</w:t>
            </w:r>
            <w:proofErr w:type="spellEnd"/>
            <w:r w:rsidRPr="2B869545">
              <w:rPr>
                <w:rFonts w:ascii="Arial" w:hAnsi="Arial" w:cs="Arial"/>
                <w:sz w:val="24"/>
                <w:szCs w:val="24"/>
              </w:rPr>
              <w:t xml:space="preserve"> children’s work – written or audio/video recording.  Pupil voice and self/peer assessment to be built in.</w:t>
            </w:r>
          </w:p>
        </w:tc>
        <w:tc>
          <w:tcPr>
            <w:tcW w:w="5245" w:type="dxa"/>
          </w:tcPr>
          <w:p w14:paraId="061F6834" w14:textId="195650C4" w:rsidR="00D111AD" w:rsidRDefault="00D111AD" w:rsidP="003E105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2B869545">
              <w:rPr>
                <w:rFonts w:ascii="Arial" w:hAnsi="Arial" w:cs="Arial"/>
              </w:rPr>
              <w:t xml:space="preserve">Assessment in music supports steady and consistent progress in listening, performance and composition/improvisation skills.  Children of different abilities </w:t>
            </w:r>
            <w:proofErr w:type="gramStart"/>
            <w:r w:rsidRPr="2B869545">
              <w:rPr>
                <w:rFonts w:ascii="Arial" w:hAnsi="Arial" w:cs="Arial"/>
              </w:rPr>
              <w:t>are identified</w:t>
            </w:r>
            <w:proofErr w:type="gramEnd"/>
            <w:r w:rsidRPr="2B869545">
              <w:rPr>
                <w:rFonts w:ascii="Arial" w:hAnsi="Arial" w:cs="Arial"/>
              </w:rPr>
              <w:t xml:space="preserve"> and strategies are supported to achieve.</w:t>
            </w:r>
          </w:p>
        </w:tc>
      </w:tr>
      <w:tr w:rsidR="00D111AD" w14:paraId="759EF8AC" w14:textId="77777777" w:rsidTr="00D111AD">
        <w:trPr>
          <w:cantSplit/>
          <w:trHeight w:val="806"/>
        </w:trPr>
        <w:tc>
          <w:tcPr>
            <w:tcW w:w="3256" w:type="dxa"/>
          </w:tcPr>
          <w:p w14:paraId="41322B6B" w14:textId="42B6C9C9" w:rsidR="00D111AD" w:rsidRDefault="00D111AD" w:rsidP="003E105A">
            <w:pPr>
              <w:rPr>
                <w:rFonts w:ascii="Arial" w:hAnsi="Arial" w:cs="Arial"/>
              </w:rPr>
            </w:pPr>
            <w:r w:rsidRPr="2B869545">
              <w:rPr>
                <w:rFonts w:ascii="Arial" w:hAnsi="Arial" w:cs="Arial"/>
              </w:rPr>
              <w:t>To encourage the presence of music as part of the fabric of school life, both within formal teaching and more widely.</w:t>
            </w:r>
          </w:p>
        </w:tc>
        <w:tc>
          <w:tcPr>
            <w:tcW w:w="5244" w:type="dxa"/>
          </w:tcPr>
          <w:p w14:paraId="3ADBB47A" w14:textId="4FA5F76B" w:rsidR="00D111AD" w:rsidRDefault="00D111AD" w:rsidP="003E105A">
            <w:pPr>
              <w:rPr>
                <w:rFonts w:ascii="Arial" w:hAnsi="Arial" w:cs="Arial"/>
                <w:sz w:val="24"/>
                <w:szCs w:val="24"/>
              </w:rPr>
            </w:pPr>
            <w:r w:rsidRPr="2B869545">
              <w:rPr>
                <w:rFonts w:ascii="Arial" w:hAnsi="Arial" w:cs="Arial"/>
                <w:sz w:val="24"/>
                <w:szCs w:val="24"/>
              </w:rPr>
              <w:t xml:space="preserve">Music is included with in the school day at as many opportunities as possible.  Different styles and genres of music are used to establish atmospheres e.g. work, tidying up, transition, </w:t>
            </w:r>
            <w:proofErr w:type="gramStart"/>
            <w:r w:rsidRPr="2B869545">
              <w:rPr>
                <w:rFonts w:ascii="Arial" w:hAnsi="Arial" w:cs="Arial"/>
                <w:sz w:val="24"/>
                <w:szCs w:val="24"/>
              </w:rPr>
              <w:t>fun</w:t>
            </w:r>
            <w:proofErr w:type="gramEnd"/>
            <w:r w:rsidRPr="2B869545">
              <w:rPr>
                <w:rFonts w:ascii="Arial" w:hAnsi="Arial" w:cs="Arial"/>
                <w:sz w:val="24"/>
                <w:szCs w:val="24"/>
              </w:rPr>
              <w:t xml:space="preserve">/play.  Songs or other music </w:t>
            </w:r>
            <w:proofErr w:type="gramStart"/>
            <w:r w:rsidRPr="2B869545">
              <w:rPr>
                <w:rFonts w:ascii="Arial" w:hAnsi="Arial" w:cs="Arial"/>
                <w:sz w:val="24"/>
                <w:szCs w:val="24"/>
              </w:rPr>
              <w:t>are used within/linked to other curriculum areas</w:t>
            </w:r>
            <w:proofErr w:type="gramEnd"/>
            <w:r w:rsidRPr="2B869545">
              <w:rPr>
                <w:rFonts w:ascii="Arial" w:hAnsi="Arial" w:cs="Arial"/>
                <w:sz w:val="24"/>
                <w:szCs w:val="24"/>
              </w:rPr>
              <w:t>.  Music and song support collective worship and other shared times.</w:t>
            </w:r>
          </w:p>
        </w:tc>
        <w:tc>
          <w:tcPr>
            <w:tcW w:w="5245" w:type="dxa"/>
          </w:tcPr>
          <w:p w14:paraId="44B1C5A9" w14:textId="1F6531AB" w:rsidR="00D111AD" w:rsidRDefault="00D111AD" w:rsidP="003E105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2B869545">
              <w:rPr>
                <w:rFonts w:ascii="Arial" w:hAnsi="Arial" w:cs="Arial"/>
              </w:rPr>
              <w:t xml:space="preserve">Music enhances and supports well-being and mental health.  Children develop an understanding of how they can use music to enhance their own quality of life, and how different music </w:t>
            </w:r>
            <w:proofErr w:type="gramStart"/>
            <w:r w:rsidRPr="2B869545">
              <w:rPr>
                <w:rFonts w:ascii="Arial" w:hAnsi="Arial" w:cs="Arial"/>
              </w:rPr>
              <w:t>can be applied</w:t>
            </w:r>
            <w:proofErr w:type="gramEnd"/>
            <w:r w:rsidRPr="2B869545">
              <w:rPr>
                <w:rFonts w:ascii="Arial" w:hAnsi="Arial" w:cs="Arial"/>
              </w:rPr>
              <w:t xml:space="preserve"> to different circumstances to help with this.  Children have a positive association with music.</w:t>
            </w:r>
          </w:p>
        </w:tc>
      </w:tr>
      <w:tr w:rsidR="00D111AD" w:rsidRPr="00C1370E" w14:paraId="042E9DB3" w14:textId="77777777" w:rsidTr="00D111AD">
        <w:trPr>
          <w:cantSplit/>
          <w:trHeight w:val="1415"/>
        </w:trPr>
        <w:tc>
          <w:tcPr>
            <w:tcW w:w="3256" w:type="dxa"/>
          </w:tcPr>
          <w:p w14:paraId="2D94C7BF" w14:textId="77777777" w:rsidR="00D111AD" w:rsidRPr="00A110C9" w:rsidRDefault="00D111AD" w:rsidP="003E105A">
            <w:pPr>
              <w:rPr>
                <w:rFonts w:ascii="Arial" w:hAnsi="Arial" w:cs="Arial"/>
              </w:rPr>
            </w:pPr>
            <w:r w:rsidRPr="2B869545">
              <w:rPr>
                <w:rFonts w:ascii="Arial" w:hAnsi="Arial" w:cs="Arial"/>
              </w:rPr>
              <w:t xml:space="preserve">Children’s musical achievements to </w:t>
            </w:r>
            <w:proofErr w:type="gramStart"/>
            <w:r w:rsidRPr="2B869545">
              <w:rPr>
                <w:rFonts w:ascii="Arial" w:hAnsi="Arial" w:cs="Arial"/>
              </w:rPr>
              <w:t>be showcased</w:t>
            </w:r>
            <w:proofErr w:type="gramEnd"/>
            <w:r w:rsidRPr="2B869545">
              <w:rPr>
                <w:rFonts w:ascii="Arial" w:hAnsi="Arial" w:cs="Arial"/>
              </w:rPr>
              <w:t xml:space="preserve"> to each other and to parents.</w:t>
            </w:r>
          </w:p>
        </w:tc>
        <w:tc>
          <w:tcPr>
            <w:tcW w:w="5244" w:type="dxa"/>
          </w:tcPr>
          <w:p w14:paraId="1900F0AC" w14:textId="77777777" w:rsidR="00D111AD" w:rsidRDefault="00D111AD" w:rsidP="003E105A">
            <w:pPr>
              <w:tabs>
                <w:tab w:val="left" w:pos="9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musical showcase assemblies (Christmas and Summer – peripatetic and choir.  Children who study music outside school to </w:t>
            </w:r>
            <w:proofErr w:type="gramStart"/>
            <w:r>
              <w:rPr>
                <w:rFonts w:ascii="Arial" w:hAnsi="Arial" w:cs="Arial"/>
              </w:rPr>
              <w:t>be invited</w:t>
            </w:r>
            <w:proofErr w:type="gramEnd"/>
            <w:r>
              <w:rPr>
                <w:rFonts w:ascii="Arial" w:hAnsi="Arial" w:cs="Arial"/>
              </w:rPr>
              <w:t xml:space="preserve"> to perform.)</w:t>
            </w:r>
          </w:p>
          <w:p w14:paraId="5215174D" w14:textId="0E15892A" w:rsidR="00D111AD" w:rsidRPr="00EF2AD0" w:rsidRDefault="00D111AD" w:rsidP="003E105A">
            <w:pPr>
              <w:tabs>
                <w:tab w:val="left" w:pos="948"/>
              </w:tabs>
              <w:rPr>
                <w:rFonts w:ascii="Arial" w:hAnsi="Arial" w:cs="Arial"/>
              </w:rPr>
            </w:pPr>
            <w:r w:rsidRPr="2B869545">
              <w:rPr>
                <w:rFonts w:ascii="Arial" w:hAnsi="Arial" w:cs="Arial"/>
              </w:rPr>
              <w:t>Class assemblies.  Christmas productions and Y5/6 Summer production.  Choir performances – within school, and as part of Walsall Schools Singing festival, as well as other outside performances.  Class music projects shared through class pages, including work on Class Composers.</w:t>
            </w:r>
          </w:p>
        </w:tc>
        <w:tc>
          <w:tcPr>
            <w:tcW w:w="5245" w:type="dxa"/>
          </w:tcPr>
          <w:p w14:paraId="564B7FAA" w14:textId="082F2505" w:rsidR="00D111AD" w:rsidRPr="00EF2AD0" w:rsidRDefault="00D111AD" w:rsidP="003E105A">
            <w:pPr>
              <w:rPr>
                <w:rFonts w:ascii="Arial" w:hAnsi="Arial" w:cs="Arial"/>
                <w:shd w:val="clear" w:color="auto" w:fill="C599B9"/>
              </w:rPr>
            </w:pPr>
            <w:r w:rsidRPr="2B869545">
              <w:rPr>
                <w:rFonts w:ascii="Arial" w:hAnsi="Arial" w:cs="Arial"/>
              </w:rPr>
              <w:t xml:space="preserve">Musical achievement to be </w:t>
            </w:r>
            <w:proofErr w:type="gramStart"/>
            <w:r w:rsidRPr="2B869545">
              <w:rPr>
                <w:rFonts w:ascii="Arial" w:hAnsi="Arial" w:cs="Arial"/>
              </w:rPr>
              <w:t>celebrated</w:t>
            </w:r>
            <w:proofErr w:type="gramEnd"/>
            <w:r w:rsidRPr="2B869545">
              <w:rPr>
                <w:rFonts w:ascii="Arial" w:hAnsi="Arial" w:cs="Arial"/>
              </w:rPr>
              <w:t xml:space="preserve"> and enjoyed.  Children to be able to feel proud of their learning.  Improved performance skills and resilience in performing in front of an audience.</w:t>
            </w:r>
          </w:p>
        </w:tc>
      </w:tr>
    </w:tbl>
    <w:p w14:paraId="53128261" w14:textId="77777777" w:rsidR="00DF6F5E" w:rsidRPr="00C1370E" w:rsidRDefault="00DF6F5E"/>
    <w:sectPr w:rsidR="00DF6F5E" w:rsidRPr="00C1370E" w:rsidSect="00373B6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6C05" w14:textId="77777777" w:rsidR="00C91A66" w:rsidRDefault="00C91A66" w:rsidP="00E27C63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C91A66" w:rsidRDefault="00C91A66" w:rsidP="00E2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3E04F2B" w14:paraId="61FB045E" w14:textId="77777777" w:rsidTr="73E04F2B">
      <w:trPr>
        <w:trHeight w:val="300"/>
      </w:trPr>
      <w:tc>
        <w:tcPr>
          <w:tcW w:w="4650" w:type="dxa"/>
        </w:tcPr>
        <w:p w14:paraId="65F3483A" w14:textId="73EC39EF" w:rsidR="73E04F2B" w:rsidRDefault="73E04F2B" w:rsidP="73E04F2B">
          <w:pPr>
            <w:pStyle w:val="Header"/>
            <w:ind w:left="-115"/>
          </w:pPr>
        </w:p>
      </w:tc>
      <w:tc>
        <w:tcPr>
          <w:tcW w:w="4650" w:type="dxa"/>
        </w:tcPr>
        <w:p w14:paraId="7AFE5C37" w14:textId="66D9ED1D" w:rsidR="73E04F2B" w:rsidRDefault="73E04F2B" w:rsidP="73E04F2B">
          <w:pPr>
            <w:pStyle w:val="Header"/>
            <w:jc w:val="center"/>
          </w:pPr>
        </w:p>
      </w:tc>
      <w:tc>
        <w:tcPr>
          <w:tcW w:w="4650" w:type="dxa"/>
        </w:tcPr>
        <w:p w14:paraId="45AA389C" w14:textId="5C25DCEA" w:rsidR="73E04F2B" w:rsidRDefault="73E04F2B" w:rsidP="73E04F2B">
          <w:pPr>
            <w:pStyle w:val="Header"/>
            <w:ind w:right="-115"/>
            <w:jc w:val="right"/>
          </w:pPr>
        </w:p>
      </w:tc>
    </w:tr>
  </w:tbl>
  <w:p w14:paraId="2137BBF7" w14:textId="00328350" w:rsidR="73E04F2B" w:rsidRDefault="73E04F2B" w:rsidP="73E04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056E" w14:textId="77777777" w:rsidR="00C91A66" w:rsidRDefault="00C91A66" w:rsidP="00E27C63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C91A66" w:rsidRDefault="00C91A66" w:rsidP="00E2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D730A" w14:textId="7FE65136" w:rsidR="00E27C63" w:rsidRPr="003F18E0" w:rsidRDefault="00E27C63" w:rsidP="00E27C63">
    <w:pPr>
      <w:pStyle w:val="Header"/>
      <w:ind w:left="-709"/>
      <w:rPr>
        <w:u w:val="single"/>
      </w:rPr>
    </w:pPr>
    <w:r w:rsidRPr="00E27C63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0" wp14:anchorId="1C22043D" wp14:editId="60096902">
          <wp:simplePos x="0" y="0"/>
          <wp:positionH relativeFrom="column">
            <wp:posOffset>8705850</wp:posOffset>
          </wp:positionH>
          <wp:positionV relativeFrom="topMargin">
            <wp:align>bottom</wp:align>
          </wp:positionV>
          <wp:extent cx="581025" cy="612775"/>
          <wp:effectExtent l="114300" t="114300" r="104775" b="149225"/>
          <wp:wrapTight wrapText="bothSides">
            <wp:wrapPolygon edited="0">
              <wp:start x="-4249" y="-4029"/>
              <wp:lineTo x="-4249" y="26189"/>
              <wp:lineTo x="24787" y="26189"/>
              <wp:lineTo x="24787" y="-4029"/>
              <wp:lineTo x="-4249" y="-4029"/>
            </wp:wrapPolygon>
          </wp:wrapTight>
          <wp:docPr id="1" name="Picture 1" descr="Badge 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 Colou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27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B2F">
      <w:rPr>
        <w:sz w:val="40"/>
        <w:szCs w:val="40"/>
      </w:rPr>
      <w:t>Music Action Plan for 2023/24</w:t>
    </w:r>
    <w:r w:rsidR="73E04F2B" w:rsidRPr="73E04F2B">
      <w:rPr>
        <w:sz w:val="40"/>
        <w:szCs w:val="40"/>
      </w:rPr>
      <w:t xml:space="preserve">   </w:t>
    </w:r>
    <w:r w:rsidR="73E04F2B" w:rsidRPr="00E27C63">
      <w:t xml:space="preserve"> </w:t>
    </w:r>
    <w:r w:rsidR="73E04F2B">
      <w:t>Owner(s</w:t>
    </w:r>
    <w:r w:rsidR="73E04F2B" w:rsidRPr="003F18E0">
      <w:rPr>
        <w:u w:val="single"/>
      </w:rPr>
      <w:t>): _</w:t>
    </w:r>
    <w:r w:rsidR="73E04F2B">
      <w:rPr>
        <w:u w:val="single"/>
      </w:rPr>
      <w:t xml:space="preserve">S. </w:t>
    </w:r>
    <w:proofErr w:type="spellStart"/>
    <w:r w:rsidR="73E04F2B">
      <w:rPr>
        <w:u w:val="single"/>
      </w:rPr>
      <w:t>Amann</w:t>
    </w:r>
    <w:proofErr w:type="spellEnd"/>
    <w:r w:rsidR="0020606A">
      <w:rPr>
        <w:u w:val="single"/>
      </w:rPr>
      <w:t xml:space="preserve">   Last revisited: June</w:t>
    </w:r>
    <w:r w:rsidR="003E105A">
      <w:rPr>
        <w:u w:val="single"/>
      </w:rPr>
      <w:t xml:space="preserve"> 2024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CBpftCeR" int2:invalidationBookmarkName="" int2:hashCode="vQr8n9BYb1DEXH" int2:id="UKbOhJG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76"/>
    <w:multiLevelType w:val="hybridMultilevel"/>
    <w:tmpl w:val="374CAC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5243"/>
    <w:multiLevelType w:val="hybridMultilevel"/>
    <w:tmpl w:val="07E2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C3B"/>
    <w:multiLevelType w:val="hybridMultilevel"/>
    <w:tmpl w:val="45A2D5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AFD07CA"/>
    <w:multiLevelType w:val="hybridMultilevel"/>
    <w:tmpl w:val="CC1246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44888"/>
    <w:multiLevelType w:val="hybridMultilevel"/>
    <w:tmpl w:val="1FBA9E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434ED"/>
    <w:multiLevelType w:val="hybridMultilevel"/>
    <w:tmpl w:val="330E0E3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3209FC"/>
    <w:multiLevelType w:val="hybridMultilevel"/>
    <w:tmpl w:val="755CA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054"/>
    <w:multiLevelType w:val="hybridMultilevel"/>
    <w:tmpl w:val="3224E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0A75"/>
    <w:multiLevelType w:val="hybridMultilevel"/>
    <w:tmpl w:val="B56695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3009A"/>
    <w:multiLevelType w:val="hybridMultilevel"/>
    <w:tmpl w:val="6420BF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D7EB4"/>
    <w:multiLevelType w:val="hybridMultilevel"/>
    <w:tmpl w:val="13121D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4A15ED"/>
    <w:multiLevelType w:val="hybridMultilevel"/>
    <w:tmpl w:val="BEF2BEC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9B3311"/>
    <w:multiLevelType w:val="hybridMultilevel"/>
    <w:tmpl w:val="80A6BF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927EE"/>
    <w:multiLevelType w:val="hybridMultilevel"/>
    <w:tmpl w:val="288CD0F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61D14"/>
    <w:multiLevelType w:val="hybridMultilevel"/>
    <w:tmpl w:val="5AF8337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89A2651"/>
    <w:multiLevelType w:val="hybridMultilevel"/>
    <w:tmpl w:val="65E802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946B8A"/>
    <w:multiLevelType w:val="hybridMultilevel"/>
    <w:tmpl w:val="F19EDA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EF04AD"/>
    <w:multiLevelType w:val="hybridMultilevel"/>
    <w:tmpl w:val="0882C43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AC5929"/>
    <w:multiLevelType w:val="hybridMultilevel"/>
    <w:tmpl w:val="90082C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23958"/>
    <w:multiLevelType w:val="hybridMultilevel"/>
    <w:tmpl w:val="622ED6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CA2979"/>
    <w:multiLevelType w:val="hybridMultilevel"/>
    <w:tmpl w:val="811447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B31DD0"/>
    <w:multiLevelType w:val="hybridMultilevel"/>
    <w:tmpl w:val="C38AF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9"/>
  </w:num>
  <w:num w:numId="7">
    <w:abstractNumId w:val="19"/>
  </w:num>
  <w:num w:numId="8">
    <w:abstractNumId w:val="0"/>
  </w:num>
  <w:num w:numId="9">
    <w:abstractNumId w:val="4"/>
  </w:num>
  <w:num w:numId="10">
    <w:abstractNumId w:val="5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  <w:num w:numId="16">
    <w:abstractNumId w:val="20"/>
  </w:num>
  <w:num w:numId="17">
    <w:abstractNumId w:val="21"/>
  </w:num>
  <w:num w:numId="18">
    <w:abstractNumId w:val="12"/>
  </w:num>
  <w:num w:numId="19">
    <w:abstractNumId w:val="11"/>
  </w:num>
  <w:num w:numId="20">
    <w:abstractNumId w:val="18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61"/>
    <w:rsid w:val="00073992"/>
    <w:rsid w:val="00100555"/>
    <w:rsid w:val="00171274"/>
    <w:rsid w:val="001E525B"/>
    <w:rsid w:val="001E69DE"/>
    <w:rsid w:val="001F3EAB"/>
    <w:rsid w:val="0020606A"/>
    <w:rsid w:val="00207F75"/>
    <w:rsid w:val="002D6F24"/>
    <w:rsid w:val="00336C93"/>
    <w:rsid w:val="00340026"/>
    <w:rsid w:val="00373B61"/>
    <w:rsid w:val="003E105A"/>
    <w:rsid w:val="003F18E0"/>
    <w:rsid w:val="00441F11"/>
    <w:rsid w:val="00452DA6"/>
    <w:rsid w:val="004607FD"/>
    <w:rsid w:val="00550AEF"/>
    <w:rsid w:val="00563CE2"/>
    <w:rsid w:val="00590BD5"/>
    <w:rsid w:val="00610B90"/>
    <w:rsid w:val="00617A91"/>
    <w:rsid w:val="006349D7"/>
    <w:rsid w:val="00660EF7"/>
    <w:rsid w:val="006654E3"/>
    <w:rsid w:val="006D6B87"/>
    <w:rsid w:val="007001E3"/>
    <w:rsid w:val="00714096"/>
    <w:rsid w:val="007A284F"/>
    <w:rsid w:val="00897620"/>
    <w:rsid w:val="008E1953"/>
    <w:rsid w:val="0091759A"/>
    <w:rsid w:val="00952B2F"/>
    <w:rsid w:val="009D7C70"/>
    <w:rsid w:val="00A110C9"/>
    <w:rsid w:val="00A4743A"/>
    <w:rsid w:val="00AB2FE1"/>
    <w:rsid w:val="00B85107"/>
    <w:rsid w:val="00BA577F"/>
    <w:rsid w:val="00C07AA4"/>
    <w:rsid w:val="00C1370E"/>
    <w:rsid w:val="00C24DAE"/>
    <w:rsid w:val="00C91A66"/>
    <w:rsid w:val="00CA1973"/>
    <w:rsid w:val="00D111AD"/>
    <w:rsid w:val="00DD50AB"/>
    <w:rsid w:val="00DE0275"/>
    <w:rsid w:val="00DF6F5E"/>
    <w:rsid w:val="00E010AF"/>
    <w:rsid w:val="00E27C63"/>
    <w:rsid w:val="00EF2AD0"/>
    <w:rsid w:val="02CCA7D9"/>
    <w:rsid w:val="0490CFFF"/>
    <w:rsid w:val="054F884A"/>
    <w:rsid w:val="06EB58AB"/>
    <w:rsid w:val="0740BAE8"/>
    <w:rsid w:val="0747059C"/>
    <w:rsid w:val="07E37648"/>
    <w:rsid w:val="08D49DC3"/>
    <w:rsid w:val="093BE95D"/>
    <w:rsid w:val="097D9D93"/>
    <w:rsid w:val="098E4E08"/>
    <w:rsid w:val="0A785BAA"/>
    <w:rsid w:val="0AC7802E"/>
    <w:rsid w:val="0B4E7C11"/>
    <w:rsid w:val="0BE9E2B2"/>
    <w:rsid w:val="0CB370D6"/>
    <w:rsid w:val="0DE130C7"/>
    <w:rsid w:val="0EE6D141"/>
    <w:rsid w:val="0F019A78"/>
    <w:rsid w:val="0F218374"/>
    <w:rsid w:val="0F32A470"/>
    <w:rsid w:val="1021ED34"/>
    <w:rsid w:val="10F2092F"/>
    <w:rsid w:val="1146FB42"/>
    <w:rsid w:val="11BDBD95"/>
    <w:rsid w:val="12836D8F"/>
    <w:rsid w:val="128D22E0"/>
    <w:rsid w:val="12E2CBA3"/>
    <w:rsid w:val="12EAB929"/>
    <w:rsid w:val="13591151"/>
    <w:rsid w:val="13D1C939"/>
    <w:rsid w:val="15D03CD7"/>
    <w:rsid w:val="162259EB"/>
    <w:rsid w:val="167C808A"/>
    <w:rsid w:val="1728014F"/>
    <w:rsid w:val="18A53A5C"/>
    <w:rsid w:val="1977E76C"/>
    <w:rsid w:val="19F8AD7D"/>
    <w:rsid w:val="1A9834C5"/>
    <w:rsid w:val="1B4FF1AD"/>
    <w:rsid w:val="1B649FDB"/>
    <w:rsid w:val="1B68D1AF"/>
    <w:rsid w:val="1C919B6F"/>
    <w:rsid w:val="1E1F074C"/>
    <w:rsid w:val="1E87926F"/>
    <w:rsid w:val="1F6301E0"/>
    <w:rsid w:val="202362D0"/>
    <w:rsid w:val="20A3D6C7"/>
    <w:rsid w:val="20AA85ED"/>
    <w:rsid w:val="20EC8621"/>
    <w:rsid w:val="20EE4DEC"/>
    <w:rsid w:val="21650C92"/>
    <w:rsid w:val="21BF3331"/>
    <w:rsid w:val="21D3E15F"/>
    <w:rsid w:val="22584194"/>
    <w:rsid w:val="22AFF414"/>
    <w:rsid w:val="235B0392"/>
    <w:rsid w:val="243C1F55"/>
    <w:rsid w:val="251532AE"/>
    <w:rsid w:val="256629B1"/>
    <w:rsid w:val="257747EA"/>
    <w:rsid w:val="25E701DC"/>
    <w:rsid w:val="2608A25B"/>
    <w:rsid w:val="281C5F4E"/>
    <w:rsid w:val="2934D100"/>
    <w:rsid w:val="2A4AB90D"/>
    <w:rsid w:val="2B869545"/>
    <w:rsid w:val="2C1AECD2"/>
    <w:rsid w:val="2C92BF7A"/>
    <w:rsid w:val="2D01E5D8"/>
    <w:rsid w:val="2D0DE79E"/>
    <w:rsid w:val="2E06E3A2"/>
    <w:rsid w:val="2EB6DE96"/>
    <w:rsid w:val="2F945EA8"/>
    <w:rsid w:val="31AB0DA2"/>
    <w:rsid w:val="31BEF85B"/>
    <w:rsid w:val="31D556FB"/>
    <w:rsid w:val="31DD4481"/>
    <w:rsid w:val="31FD5114"/>
    <w:rsid w:val="32BE6044"/>
    <w:rsid w:val="3371275C"/>
    <w:rsid w:val="337ADCAD"/>
    <w:rsid w:val="3500C9E2"/>
    <w:rsid w:val="35DCD8A9"/>
    <w:rsid w:val="377EE885"/>
    <w:rsid w:val="384E4DD0"/>
    <w:rsid w:val="387800D6"/>
    <w:rsid w:val="3914796B"/>
    <w:rsid w:val="391AB8E6"/>
    <w:rsid w:val="3B1C33EC"/>
    <w:rsid w:val="3B8426C7"/>
    <w:rsid w:val="3C4C1A2D"/>
    <w:rsid w:val="3CD747CE"/>
    <w:rsid w:val="3D1809A2"/>
    <w:rsid w:val="3D5A59AA"/>
    <w:rsid w:val="3E938EEB"/>
    <w:rsid w:val="3EBBC789"/>
    <w:rsid w:val="3EFB1559"/>
    <w:rsid w:val="3F91E7F0"/>
    <w:rsid w:val="3FD9A056"/>
    <w:rsid w:val="426BEEBC"/>
    <w:rsid w:val="42BB5BB1"/>
    <w:rsid w:val="42C988B2"/>
    <w:rsid w:val="42D94F59"/>
    <w:rsid w:val="452B090D"/>
    <w:rsid w:val="47E960B4"/>
    <w:rsid w:val="4804D03C"/>
    <w:rsid w:val="48516EF8"/>
    <w:rsid w:val="49FE7A30"/>
    <w:rsid w:val="4AE25CFF"/>
    <w:rsid w:val="4B465618"/>
    <w:rsid w:val="4B519B37"/>
    <w:rsid w:val="4BCE4F0F"/>
    <w:rsid w:val="4C6A2B7D"/>
    <w:rsid w:val="4CED6B98"/>
    <w:rsid w:val="4F08B6CE"/>
    <w:rsid w:val="4F1AE87D"/>
    <w:rsid w:val="4F47C0E5"/>
    <w:rsid w:val="4F7CFEEC"/>
    <w:rsid w:val="4FA1CC3F"/>
    <w:rsid w:val="4FA80BBA"/>
    <w:rsid w:val="507AF1D7"/>
    <w:rsid w:val="50BEEDD3"/>
    <w:rsid w:val="51FDF682"/>
    <w:rsid w:val="52134166"/>
    <w:rsid w:val="53312774"/>
    <w:rsid w:val="54753D62"/>
    <w:rsid w:val="54F87D7D"/>
    <w:rsid w:val="55CAADA6"/>
    <w:rsid w:val="56174D3E"/>
    <w:rsid w:val="56245051"/>
    <w:rsid w:val="56D35080"/>
    <w:rsid w:val="581EE368"/>
    <w:rsid w:val="5878CD99"/>
    <w:rsid w:val="589D92AE"/>
    <w:rsid w:val="5A1B5B95"/>
    <w:rsid w:val="5F46EFC0"/>
    <w:rsid w:val="5FCC5F04"/>
    <w:rsid w:val="61D08662"/>
    <w:rsid w:val="61F751EF"/>
    <w:rsid w:val="62E90F9E"/>
    <w:rsid w:val="6303FFC6"/>
    <w:rsid w:val="6461BBDF"/>
    <w:rsid w:val="6631EB37"/>
    <w:rsid w:val="66C1447F"/>
    <w:rsid w:val="670F713C"/>
    <w:rsid w:val="69677DC8"/>
    <w:rsid w:val="69698BF9"/>
    <w:rsid w:val="69A5586F"/>
    <w:rsid w:val="6A268403"/>
    <w:rsid w:val="6ABFD203"/>
    <w:rsid w:val="6BC25464"/>
    <w:rsid w:val="6BDB7CC1"/>
    <w:rsid w:val="6CA12CBB"/>
    <w:rsid w:val="6D3F18AF"/>
    <w:rsid w:val="6E6B1943"/>
    <w:rsid w:val="6EB648FE"/>
    <w:rsid w:val="6F901E23"/>
    <w:rsid w:val="6FC3344E"/>
    <w:rsid w:val="70AEEDE4"/>
    <w:rsid w:val="71DBE978"/>
    <w:rsid w:val="72379B0C"/>
    <w:rsid w:val="724ABE45"/>
    <w:rsid w:val="732558DB"/>
    <w:rsid w:val="73E04F2B"/>
    <w:rsid w:val="7452546F"/>
    <w:rsid w:val="7522AF6F"/>
    <w:rsid w:val="7925C592"/>
    <w:rsid w:val="7949093E"/>
    <w:rsid w:val="7C95A2AC"/>
    <w:rsid w:val="7EB57478"/>
    <w:rsid w:val="7EBA6C80"/>
    <w:rsid w:val="7F1C80A5"/>
    <w:rsid w:val="7F9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4DC4"/>
  <w15:chartTrackingRefBased/>
  <w15:docId w15:val="{AFA41A4E-40C6-472B-8728-73AAAFB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61"/>
    <w:pPr>
      <w:spacing w:after="0" w:line="240" w:lineRule="auto"/>
      <w:ind w:left="720"/>
      <w:contextualSpacing/>
    </w:pPr>
    <w:rPr>
      <w:rFonts w:ascii="Tahoma" w:eastAsia="Times New Roman" w:hAnsi="Tahom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63"/>
  </w:style>
  <w:style w:type="paragraph" w:styleId="Footer">
    <w:name w:val="footer"/>
    <w:basedOn w:val="Normal"/>
    <w:link w:val="FooterChar"/>
    <w:uiPriority w:val="99"/>
    <w:unhideWhenUsed/>
    <w:rsid w:val="00E2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63"/>
  </w:style>
  <w:style w:type="paragraph" w:styleId="BalloonText">
    <w:name w:val="Balloon Text"/>
    <w:basedOn w:val="Normal"/>
    <w:link w:val="BalloonTextChar"/>
    <w:uiPriority w:val="99"/>
    <w:semiHidden/>
    <w:unhideWhenUsed/>
    <w:rsid w:val="003E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22c91b25ffde4e16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ST-OHARA-C</dc:creator>
  <cp:keywords/>
  <dc:description/>
  <cp:lastModifiedBy>ST-AMANN-S</cp:lastModifiedBy>
  <cp:revision>2</cp:revision>
  <cp:lastPrinted>2024-02-01T13:01:00Z</cp:lastPrinted>
  <dcterms:created xsi:type="dcterms:W3CDTF">2024-07-09T16:07:00Z</dcterms:created>
  <dcterms:modified xsi:type="dcterms:W3CDTF">2024-07-09T16:07:00Z</dcterms:modified>
</cp:coreProperties>
</file>